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61" w:rsidRDefault="00CD2861">
      <w:r>
        <w:t>De weg van het mobieltje</w:t>
      </w:r>
    </w:p>
    <w:p w:rsidR="00CD2861" w:rsidRPr="00CD2861" w:rsidRDefault="00CD2861" w:rsidP="00CD286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Deze website maakt deel uit van een </w:t>
      </w:r>
      <w:proofErr w:type="spellStart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Earthquest</w:t>
      </w:r>
      <w:proofErr w:type="spellEnd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(2) bestemd voor leerlingen van het 2de leerjaar van de 2de graad TSO en ASO en studenten van de lerarenopleiding. Deze </w:t>
      </w:r>
      <w:proofErr w:type="spellStart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Earthquest</w:t>
      </w:r>
      <w:proofErr w:type="spellEnd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wil inzichten bijbrengen over aardrijkskunde, economie en duurzame ontwikkeling, aan de hand van de levenscyclus van een gsm. Deze </w:t>
      </w:r>
      <w:proofErr w:type="spellStart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Earthquest</w:t>
      </w:r>
      <w:proofErr w:type="spellEnd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is bijgevolg </w:t>
      </w:r>
      <w:r w:rsidRPr="00CD2861">
        <w:rPr>
          <w:rFonts w:ascii="Arial" w:eastAsia="Times New Roman" w:hAnsi="Arial" w:cs="Arial"/>
          <w:b/>
          <w:bCs/>
          <w:color w:val="444444"/>
          <w:sz w:val="20"/>
          <w:szCs w:val="20"/>
          <w:lang w:eastAsia="nl-NL"/>
        </w:rPr>
        <w:t>vakoverschrijdend</w:t>
      </w:r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 en realiseert tal van </w:t>
      </w:r>
      <w:r w:rsidRPr="00CD2861">
        <w:rPr>
          <w:rFonts w:ascii="Arial" w:eastAsia="Times New Roman" w:hAnsi="Arial" w:cs="Arial"/>
          <w:b/>
          <w:bCs/>
          <w:color w:val="444444"/>
          <w:sz w:val="20"/>
          <w:szCs w:val="20"/>
          <w:lang w:eastAsia="nl-NL"/>
        </w:rPr>
        <w:t>vakoverschrijdende eindtermen</w:t>
      </w:r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 </w:t>
      </w:r>
      <w:proofErr w:type="spellStart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mbt</w:t>
      </w:r>
      <w:proofErr w:type="spellEnd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duurzame ontwikkeling (Context 4). </w:t>
      </w:r>
    </w:p>
    <w:p w:rsidR="00CD2861" w:rsidRPr="00CD2861" w:rsidRDefault="00CD2861" w:rsidP="00CD286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De betrokken doelstellingen kan je vinden onder de inleiding (A).</w:t>
      </w:r>
    </w:p>
    <w:p w:rsidR="00CD2861" w:rsidRPr="00CD2861" w:rsidRDefault="00CD2861" w:rsidP="00CD286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 </w:t>
      </w:r>
    </w:p>
    <w:p w:rsidR="00CD2861" w:rsidRPr="00CD2861" w:rsidRDefault="00CD2861" w:rsidP="00CD286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Wat heb je nodig om deze </w:t>
      </w:r>
      <w:proofErr w:type="spellStart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earthquest</w:t>
      </w:r>
      <w:proofErr w:type="spellEnd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 tot een goed einde te brengen?</w:t>
      </w:r>
    </w:p>
    <w:p w:rsidR="00CD2861" w:rsidRPr="00CD2861" w:rsidRDefault="00CD2861" w:rsidP="00CD286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 </w:t>
      </w:r>
    </w:p>
    <w:p w:rsidR="00CD2861" w:rsidRPr="00CD2861" w:rsidRDefault="00CD2861" w:rsidP="00CD2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Het programma </w:t>
      </w:r>
      <w:r w:rsidRPr="00CD2861">
        <w:rPr>
          <w:rFonts w:ascii="Arial" w:eastAsia="Times New Roman" w:hAnsi="Arial" w:cs="Arial"/>
          <w:b/>
          <w:bCs/>
          <w:color w:val="444444"/>
          <w:sz w:val="20"/>
          <w:szCs w:val="20"/>
          <w:lang w:eastAsia="nl-NL"/>
        </w:rPr>
        <w:t>'Google Earth'</w:t>
      </w:r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, dit is gratis te </w:t>
      </w:r>
      <w:proofErr w:type="spellStart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donwloaden</w:t>
      </w:r>
      <w:proofErr w:type="spellEnd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software zie: </w:t>
      </w:r>
      <w:hyperlink r:id="rId6" w:history="1">
        <w:r w:rsidRPr="00CD2861">
          <w:rPr>
            <w:rFonts w:ascii="Arial" w:eastAsia="Times New Roman" w:hAnsi="Arial" w:cs="Arial"/>
            <w:color w:val="8A8C50"/>
            <w:sz w:val="20"/>
            <w:szCs w:val="20"/>
            <w:u w:val="single"/>
            <w:lang w:eastAsia="nl-NL"/>
          </w:rPr>
          <w:t>http://www.google.com/intl/nl/earth/download/ge/</w:t>
        </w:r>
      </w:hyperlink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.</w:t>
      </w:r>
    </w:p>
    <w:p w:rsidR="00CD2861" w:rsidRPr="00CD2861" w:rsidRDefault="00CD2861" w:rsidP="00CD2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De </w:t>
      </w:r>
      <w:r w:rsidRPr="00CD2861">
        <w:rPr>
          <w:rFonts w:ascii="Arial" w:eastAsia="Times New Roman" w:hAnsi="Arial" w:cs="Arial"/>
          <w:b/>
          <w:bCs/>
          <w:color w:val="444444"/>
          <w:sz w:val="20"/>
          <w:szCs w:val="20"/>
          <w:lang w:eastAsia="nl-NL"/>
        </w:rPr>
        <w:t>KMZ-file</w:t>
      </w:r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, zijnde de </w:t>
      </w:r>
      <w:proofErr w:type="spellStart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Earthquest</w:t>
      </w:r>
      <w:proofErr w:type="spellEnd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zelf, te open via de volgende link (klik op </w:t>
      </w:r>
      <w:proofErr w:type="spellStart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attachements</w:t>
      </w:r>
      <w:proofErr w:type="spellEnd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: '</w:t>
      </w:r>
      <w:proofErr w:type="spellStart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the</w:t>
      </w:r>
      <w:proofErr w:type="spellEnd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story of stuff het verhaal achter het </w:t>
      </w:r>
      <w:proofErr w:type="spellStart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mobieltje.kmz</w:t>
      </w:r>
      <w:proofErr w:type="spellEnd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'):</w:t>
      </w:r>
    </w:p>
    <w:p w:rsidR="00CD2861" w:rsidRPr="00CD2861" w:rsidRDefault="00CD2861" w:rsidP="00CD2861">
      <w:pPr>
        <w:shd w:val="clear" w:color="auto" w:fill="FFFFFF"/>
        <w:spacing w:after="0" w:line="240" w:lineRule="atLeast"/>
        <w:ind w:left="72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hyperlink r:id="rId7" w:history="1">
        <w:r w:rsidRPr="00CD2861">
          <w:rPr>
            <w:rFonts w:ascii="Arial" w:eastAsia="Times New Roman" w:hAnsi="Arial" w:cs="Arial"/>
            <w:color w:val="8A8C50"/>
            <w:sz w:val="20"/>
            <w:szCs w:val="20"/>
            <w:u w:val="single"/>
            <w:lang w:eastAsia="nl-NL"/>
          </w:rPr>
          <w:t>http://bbs.keyhole.com/ubb/ubbthreads.php?ubb=showflat&amp;topic=945436&amp;gonew=1</w:t>
        </w:r>
      </w:hyperlink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 </w:t>
      </w:r>
    </w:p>
    <w:p w:rsidR="00CD2861" w:rsidRPr="00CD2861" w:rsidRDefault="00CD2861" w:rsidP="00CD2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Deze  </w:t>
      </w:r>
      <w:r w:rsidRPr="00CD2861">
        <w:rPr>
          <w:rFonts w:ascii="Arial" w:eastAsia="Times New Roman" w:hAnsi="Arial" w:cs="Arial"/>
          <w:b/>
          <w:bCs/>
          <w:color w:val="444444"/>
          <w:sz w:val="20"/>
          <w:szCs w:val="20"/>
          <w:lang w:eastAsia="nl-NL"/>
        </w:rPr>
        <w:t>website</w:t>
      </w:r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 met de opdrachten, nuttige tips </w:t>
      </w:r>
      <w:proofErr w:type="spellStart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mbt</w:t>
      </w:r>
      <w:proofErr w:type="spellEnd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 ondersteuning, kortom de didactische achtergrond.</w:t>
      </w:r>
    </w:p>
    <w:p w:rsidR="00CD2861" w:rsidRPr="00CD2861" w:rsidRDefault="00CD2861" w:rsidP="00CD2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De </w:t>
      </w:r>
      <w:r w:rsidRPr="00CD2861">
        <w:rPr>
          <w:rFonts w:ascii="Arial" w:eastAsia="Times New Roman" w:hAnsi="Arial" w:cs="Arial"/>
          <w:b/>
          <w:bCs/>
          <w:color w:val="444444"/>
          <w:sz w:val="20"/>
          <w:szCs w:val="20"/>
          <w:lang w:eastAsia="nl-NL"/>
        </w:rPr>
        <w:t>opdrachten </w:t>
      </w:r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op papier. Men kan er ook voor opteren om de antwoorden op de opdrachten te laten invullen via google </w:t>
      </w:r>
      <w:proofErr w:type="spellStart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docs</w:t>
      </w:r>
      <w:proofErr w:type="spellEnd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. De betrokken word-bestanden kan je vinden onder de google </w:t>
      </w:r>
      <w:proofErr w:type="spellStart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docs</w:t>
      </w:r>
      <w:proofErr w:type="spellEnd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link, onderaan deze pagina (3). </w:t>
      </w:r>
    </w:p>
    <w:p w:rsidR="00CD2861" w:rsidRPr="00CD2861" w:rsidRDefault="00CD2861" w:rsidP="00CD286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Er moet minstens 3 lesuren worden voorzien om deze </w:t>
      </w:r>
      <w:proofErr w:type="spellStart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webquest</w:t>
      </w:r>
      <w:proofErr w:type="spellEnd"/>
      <w:r w:rsidRPr="00CD2861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uit te voeren, inclusief inleiding en nabespreking. </w:t>
      </w:r>
    </w:p>
    <w:p w:rsidR="00CD2861" w:rsidRDefault="00CD2861"/>
    <w:p w:rsidR="002A442D" w:rsidRDefault="00CD2861">
      <w:hyperlink r:id="rId8" w:history="1">
        <w:r w:rsidRPr="00312368">
          <w:rPr>
            <w:rStyle w:val="Hyperlink"/>
          </w:rPr>
          <w:t>https://sites.google.com/site/gsmthestoryofstuff/home</w:t>
        </w:r>
      </w:hyperlink>
      <w:r>
        <w:t xml:space="preserve"> </w:t>
      </w:r>
      <w:bookmarkStart w:id="0" w:name="_GoBack"/>
      <w:bookmarkEnd w:id="0"/>
    </w:p>
    <w:sectPr w:rsidR="002A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430CE"/>
    <w:multiLevelType w:val="multilevel"/>
    <w:tmpl w:val="266E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61"/>
    <w:rsid w:val="00071AF6"/>
    <w:rsid w:val="00091B69"/>
    <w:rsid w:val="001A1D0B"/>
    <w:rsid w:val="001D7751"/>
    <w:rsid w:val="001F706B"/>
    <w:rsid w:val="002250AD"/>
    <w:rsid w:val="0028088A"/>
    <w:rsid w:val="002924B5"/>
    <w:rsid w:val="002A2BD8"/>
    <w:rsid w:val="002A442D"/>
    <w:rsid w:val="002F07B8"/>
    <w:rsid w:val="002F4993"/>
    <w:rsid w:val="00304528"/>
    <w:rsid w:val="00315729"/>
    <w:rsid w:val="003517D9"/>
    <w:rsid w:val="003F6987"/>
    <w:rsid w:val="004115FC"/>
    <w:rsid w:val="00440032"/>
    <w:rsid w:val="0045569F"/>
    <w:rsid w:val="00483123"/>
    <w:rsid w:val="00485417"/>
    <w:rsid w:val="004B2E5F"/>
    <w:rsid w:val="004E30A3"/>
    <w:rsid w:val="004E4D3B"/>
    <w:rsid w:val="00513585"/>
    <w:rsid w:val="005956A2"/>
    <w:rsid w:val="005C48ED"/>
    <w:rsid w:val="005C6115"/>
    <w:rsid w:val="00610C60"/>
    <w:rsid w:val="00680C3C"/>
    <w:rsid w:val="00690876"/>
    <w:rsid w:val="006C2102"/>
    <w:rsid w:val="006C6EB8"/>
    <w:rsid w:val="006E2149"/>
    <w:rsid w:val="006F4FC6"/>
    <w:rsid w:val="00764957"/>
    <w:rsid w:val="007772F8"/>
    <w:rsid w:val="00791198"/>
    <w:rsid w:val="007B3436"/>
    <w:rsid w:val="007B570E"/>
    <w:rsid w:val="008262E5"/>
    <w:rsid w:val="00830324"/>
    <w:rsid w:val="008C6EC5"/>
    <w:rsid w:val="008E29A7"/>
    <w:rsid w:val="008F0CB6"/>
    <w:rsid w:val="00900B6F"/>
    <w:rsid w:val="0096158B"/>
    <w:rsid w:val="00987C3E"/>
    <w:rsid w:val="009A210C"/>
    <w:rsid w:val="00A104A8"/>
    <w:rsid w:val="00A32367"/>
    <w:rsid w:val="00A56C36"/>
    <w:rsid w:val="00A86C96"/>
    <w:rsid w:val="00A93583"/>
    <w:rsid w:val="00AF1327"/>
    <w:rsid w:val="00B54678"/>
    <w:rsid w:val="00BD262A"/>
    <w:rsid w:val="00BF6D70"/>
    <w:rsid w:val="00C03949"/>
    <w:rsid w:val="00C1797D"/>
    <w:rsid w:val="00CA5295"/>
    <w:rsid w:val="00CB4BA7"/>
    <w:rsid w:val="00CB4E7B"/>
    <w:rsid w:val="00CC59C4"/>
    <w:rsid w:val="00CD2861"/>
    <w:rsid w:val="00CD2AE1"/>
    <w:rsid w:val="00D13077"/>
    <w:rsid w:val="00D65C33"/>
    <w:rsid w:val="00D7055E"/>
    <w:rsid w:val="00D70E99"/>
    <w:rsid w:val="00DA3FA3"/>
    <w:rsid w:val="00DA6242"/>
    <w:rsid w:val="00E532E9"/>
    <w:rsid w:val="00E532FC"/>
    <w:rsid w:val="00EA6A8C"/>
    <w:rsid w:val="00EA6C8C"/>
    <w:rsid w:val="00EB3447"/>
    <w:rsid w:val="00F03164"/>
    <w:rsid w:val="00F23C2F"/>
    <w:rsid w:val="00F269FA"/>
    <w:rsid w:val="00F4473C"/>
    <w:rsid w:val="00F70183"/>
    <w:rsid w:val="00F844CD"/>
    <w:rsid w:val="00FC33E6"/>
    <w:rsid w:val="00FC366C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D2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D2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gsmthestoryofstuff/hom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bs.keyhole.com/ubb/ubbthreads.php?ubb=showflat&amp;topic=945436&amp;gonew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ntl/nl/earth/download/g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Hulstam</dc:creator>
  <cp:lastModifiedBy>Hulstam</cp:lastModifiedBy>
  <cp:revision>1</cp:revision>
  <dcterms:created xsi:type="dcterms:W3CDTF">2016-01-14T13:09:00Z</dcterms:created>
  <dcterms:modified xsi:type="dcterms:W3CDTF">2016-01-14T13:11:00Z</dcterms:modified>
</cp:coreProperties>
</file>